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A" w:rsidRPr="0051382A" w:rsidRDefault="0051382A" w:rsidP="0051382A">
      <w:pPr>
        <w:pStyle w:val="t"/>
        <w:spacing w:before="0" w:beforeAutospacing="0" w:after="90" w:afterAutospacing="0"/>
        <w:ind w:left="675" w:right="675"/>
        <w:contextualSpacing/>
        <w:jc w:val="center"/>
        <w:rPr>
          <w:b/>
          <w:bCs/>
          <w:color w:val="333333"/>
        </w:rPr>
      </w:pPr>
      <w:r w:rsidRPr="0051382A">
        <w:rPr>
          <w:b/>
          <w:bCs/>
          <w:color w:val="333333"/>
        </w:rPr>
        <w:t>ПРАВИТЕЛЬСТВО РОССИЙСКОЙ ФЕДЕРАЦИИ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t"/>
        <w:spacing w:before="0" w:beforeAutospacing="0" w:after="90" w:afterAutospacing="0"/>
        <w:ind w:left="675" w:right="675"/>
        <w:contextualSpacing/>
        <w:jc w:val="center"/>
        <w:rPr>
          <w:b/>
          <w:bCs/>
          <w:color w:val="333333"/>
        </w:rPr>
      </w:pPr>
      <w:r w:rsidRPr="0051382A">
        <w:rPr>
          <w:b/>
          <w:bCs/>
          <w:color w:val="333333"/>
        </w:rPr>
        <w:t>ПОСТАНОВЛЕНИЕ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t"/>
        <w:spacing w:before="0" w:beforeAutospacing="0" w:after="90" w:afterAutospacing="0"/>
        <w:ind w:left="675" w:right="675"/>
        <w:contextualSpacing/>
        <w:jc w:val="center"/>
        <w:rPr>
          <w:b/>
          <w:bCs/>
          <w:color w:val="333333"/>
        </w:rPr>
      </w:pPr>
      <w:r w:rsidRPr="0051382A">
        <w:rPr>
          <w:b/>
          <w:bCs/>
          <w:color w:val="333333"/>
        </w:rPr>
        <w:t>от 11 мая 2023 г. № 736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color w:val="333333"/>
        </w:rPr>
        <w:t>МОСКВА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t"/>
        <w:spacing w:before="0" w:beforeAutospacing="0" w:after="90" w:afterAutospacing="0"/>
        <w:ind w:left="675" w:right="675"/>
        <w:contextualSpacing/>
        <w:jc w:val="center"/>
        <w:rPr>
          <w:b/>
          <w:bCs/>
          <w:color w:val="333333"/>
        </w:rPr>
      </w:pPr>
      <w:r w:rsidRPr="0051382A">
        <w:rPr>
          <w:b/>
          <w:bCs/>
          <w:color w:val="333333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 4 октября 2012 г. № 1006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rStyle w:val="markx"/>
          <w:i/>
          <w:iCs/>
          <w:color w:val="1111EE"/>
          <w:shd w:val="clear" w:color="auto" w:fill="F0F0F0"/>
        </w:rPr>
        <w:t>(В редакции Постановления Правительства Российской Федерации </w:t>
      </w:r>
      <w:hyperlink r:id="rId5" w:history="1">
        <w:r w:rsidRPr="0051382A">
          <w:rPr>
            <w:rStyle w:val="a4"/>
            <w:color w:val="1111EE"/>
            <w:shd w:val="clear" w:color="auto" w:fill="F0F0F0"/>
          </w:rPr>
          <w:t>от 18.07.2023 № 1164</w:t>
        </w:r>
      </w:hyperlink>
      <w:r w:rsidRPr="0051382A">
        <w:rPr>
          <w:rStyle w:val="markx"/>
          <w:i/>
          <w:iCs/>
          <w:color w:val="1111EE"/>
          <w:shd w:val="clear" w:color="auto" w:fill="F0F0F0"/>
        </w:rPr>
        <w:t>)</w:t>
      </w: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 соответствии с частью 7 статьи 84 Федерального закона </w:t>
      </w:r>
      <w:hyperlink r:id="rId6" w:history="1">
        <w:r w:rsidRPr="0051382A">
          <w:rPr>
            <w:rStyle w:val="cmd"/>
            <w:color w:val="1111EE"/>
            <w:u w:val="single"/>
          </w:rPr>
          <w:t>"Об основах охраны здоровья граждан в Российской Федерации"</w:t>
        </w:r>
      </w:hyperlink>
      <w:r w:rsidRPr="0051382A">
        <w:rPr>
          <w:color w:val="333333"/>
        </w:rPr>
        <w:t> и статьей 39</w:t>
      </w:r>
      <w:r w:rsidRPr="0051382A">
        <w:rPr>
          <w:rStyle w:val="w9"/>
          <w:color w:val="333333"/>
        </w:rPr>
        <w:t>1</w:t>
      </w:r>
      <w:r w:rsidRPr="0051382A">
        <w:rPr>
          <w:color w:val="333333"/>
        </w:rPr>
        <w:t> Закона Российской Федерации </w:t>
      </w:r>
      <w:hyperlink r:id="rId7" w:history="1">
        <w:r w:rsidRPr="0051382A">
          <w:rPr>
            <w:rStyle w:val="cmd"/>
            <w:color w:val="1111EE"/>
            <w:u w:val="single"/>
          </w:rPr>
          <w:t>"О защите прав потребителей"</w:t>
        </w:r>
      </w:hyperlink>
      <w:r w:rsidRPr="0051382A">
        <w:rPr>
          <w:color w:val="333333"/>
        </w:rPr>
        <w:t> Правительство Российской Федерации постановляет: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1. Утвердить прилагаемые: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Правила предоставления медицинскими организациями платных медицинских услуг;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изменения, которые вносятся в акты Правительства Российской Федерации.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2. Признать утратившим силу постановление Правительства Российской Федерации </w:t>
      </w:r>
      <w:hyperlink r:id="rId8" w:history="1">
        <w:r w:rsidRPr="0051382A">
          <w:rPr>
            <w:rStyle w:val="cmd"/>
            <w:color w:val="1111EE"/>
            <w:u w:val="single"/>
          </w:rPr>
          <w:t>от 4 октября 2012 г. № 1006</w:t>
        </w:r>
      </w:hyperlink>
      <w:r w:rsidRPr="0051382A">
        <w:rPr>
          <w:color w:val="333333"/>
        </w:rPr>
        <w:t> "Об утверждении Правил предоставления медицинскими организациями платных медицинских услуг" (Собрание законодательства Российской Федерации, 2012, № 41, ст. 5628).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3. Настоящее постановление вступает в силу с 1 сентября 2023 г. и действует до 1 сентября 2026 г.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i"/>
        <w:spacing w:before="0" w:beforeAutospacing="0" w:after="90" w:afterAutospacing="0"/>
        <w:ind w:left="675"/>
        <w:contextualSpacing/>
        <w:rPr>
          <w:color w:val="333333"/>
        </w:rPr>
      </w:pPr>
      <w:r w:rsidRPr="0051382A">
        <w:rPr>
          <w:color w:val="333333"/>
        </w:rPr>
        <w:t>Председатель Правительства</w:t>
      </w:r>
      <w:r w:rsidRPr="0051382A">
        <w:rPr>
          <w:color w:val="333333"/>
        </w:rPr>
        <w:br/>
        <w:t>Российской Федерации                              </w:t>
      </w:r>
      <w:proofErr w:type="spellStart"/>
      <w:r w:rsidRPr="0051382A">
        <w:rPr>
          <w:color w:val="333333"/>
        </w:rPr>
        <w:t>М.Мишустин</w:t>
      </w:r>
      <w:proofErr w:type="spell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s"/>
        <w:spacing w:before="0" w:beforeAutospacing="0" w:after="90" w:afterAutospacing="0"/>
        <w:ind w:left="5100"/>
        <w:contextualSpacing/>
        <w:jc w:val="center"/>
        <w:rPr>
          <w:color w:val="333333"/>
        </w:rPr>
      </w:pPr>
      <w:r w:rsidRPr="0051382A">
        <w:rPr>
          <w:color w:val="333333"/>
        </w:rPr>
        <w:t>УТВЕРЖДЕНЫ</w:t>
      </w:r>
      <w:r w:rsidRPr="0051382A">
        <w:rPr>
          <w:color w:val="333333"/>
        </w:rPr>
        <w:br/>
        <w:t>постановлением Правительства</w:t>
      </w:r>
      <w:r w:rsidRPr="0051382A">
        <w:rPr>
          <w:color w:val="333333"/>
        </w:rPr>
        <w:br/>
        <w:t>Российской Федерации</w:t>
      </w:r>
      <w:r w:rsidRPr="0051382A">
        <w:rPr>
          <w:color w:val="333333"/>
        </w:rPr>
        <w:br/>
        <w:t>от 11 мая 2023 г. № 736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t"/>
        <w:spacing w:before="0" w:beforeAutospacing="0" w:after="90" w:afterAutospacing="0"/>
        <w:ind w:left="675" w:right="675"/>
        <w:contextualSpacing/>
        <w:jc w:val="center"/>
        <w:rPr>
          <w:b/>
          <w:bCs/>
          <w:color w:val="333333"/>
        </w:rPr>
      </w:pPr>
      <w:r w:rsidRPr="0051382A">
        <w:rPr>
          <w:b/>
          <w:bCs/>
          <w:color w:val="333333"/>
        </w:rPr>
        <w:t>ПРАВИЛА</w:t>
      </w:r>
      <w:r w:rsidRPr="0051382A">
        <w:rPr>
          <w:b/>
          <w:bCs/>
          <w:color w:val="333333"/>
        </w:rPr>
        <w:br/>
        <w:t>предоставления медицинскими организациями платных медицинских услуг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rStyle w:val="markx"/>
          <w:i/>
          <w:iCs/>
          <w:color w:val="1111EE"/>
          <w:shd w:val="clear" w:color="auto" w:fill="F0F0F0"/>
        </w:rPr>
        <w:lastRenderedPageBreak/>
        <w:t>(В редакции Постановления Правительства Российской Федерации </w:t>
      </w:r>
      <w:hyperlink r:id="rId9" w:history="1">
        <w:r w:rsidRPr="0051382A">
          <w:rPr>
            <w:rStyle w:val="a4"/>
            <w:color w:val="1111EE"/>
            <w:shd w:val="clear" w:color="auto" w:fill="F0F0F0"/>
          </w:rPr>
          <w:t>от 18.07.2023 № 1164</w:t>
        </w:r>
      </w:hyperlink>
      <w:r w:rsidRPr="0051382A">
        <w:rPr>
          <w:rStyle w:val="markx"/>
          <w:i/>
          <w:iCs/>
          <w:color w:val="1111EE"/>
          <w:shd w:val="clear" w:color="auto" w:fill="F0F0F0"/>
        </w:rPr>
        <w:t>)</w:t>
      </w: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color w:val="333333"/>
        </w:rPr>
        <w:t>I. Общие положения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2. Для целей настоящих Правил используются следующие основные понятия: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"платные медицинские услуги" - медицинские услуги, предоставляемые на возмездной основе за счет личных сре</w:t>
      </w:r>
      <w:proofErr w:type="gramStart"/>
      <w:r w:rsidRPr="0051382A">
        <w:rPr>
          <w:color w:val="333333"/>
        </w:rPr>
        <w:t>дств гр</w:t>
      </w:r>
      <w:proofErr w:type="gramEnd"/>
      <w:r w:rsidRPr="0051382A">
        <w:rPr>
          <w:color w:val="333333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 - договоры);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"заказчик" 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"потребитель" 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Потребитель, получающий платные медицинские услуги, является пациентом, на которого распространяется действие Федерального закона </w:t>
      </w:r>
      <w:hyperlink r:id="rId10" w:history="1">
        <w:r w:rsidRPr="0051382A">
          <w:rPr>
            <w:rStyle w:val="cmd"/>
            <w:color w:val="1111EE"/>
            <w:u w:val="single"/>
          </w:rPr>
          <w:t>"Об основах охраны здоровья граждан в Российской Федерации"</w:t>
        </w:r>
      </w:hyperlink>
      <w:r w:rsidRPr="0051382A">
        <w:rPr>
          <w:color w:val="333333"/>
        </w:rPr>
        <w:t>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"исполнитель" 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3. Понятие "потребитель" применяется также в значении, установленном Законом Российской Федерации </w:t>
      </w:r>
      <w:hyperlink r:id="rId11" w:history="1">
        <w:r w:rsidRPr="0051382A">
          <w:rPr>
            <w:rStyle w:val="cmd"/>
            <w:color w:val="1111EE"/>
            <w:u w:val="single"/>
          </w:rPr>
          <w:t>"О защите прав потребителей"</w:t>
        </w:r>
      </w:hyperlink>
      <w:r w:rsidRPr="0051382A">
        <w:rPr>
          <w:color w:val="333333"/>
        </w:rPr>
        <w:t>. Понятие "медицинская организация" употребляется в значении, определенном Федеральным законом </w:t>
      </w:r>
      <w:hyperlink r:id="rId12" w:history="1">
        <w:r w:rsidRPr="0051382A">
          <w:rPr>
            <w:rStyle w:val="cmd"/>
            <w:color w:val="1111EE"/>
            <w:u w:val="single"/>
          </w:rPr>
          <w:t>"Об основах охраны здоровья граждан в Российской Федерации"</w:t>
        </w:r>
      </w:hyperlink>
      <w:r w:rsidRPr="0051382A">
        <w:rPr>
          <w:color w:val="333333"/>
        </w:rPr>
        <w:t>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4. 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5. 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6. Настоящие Правила в наглядной и доступной форме доводятся исполнителем до сведения потребителя и (или) заказчика.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color w:val="333333"/>
        </w:rPr>
        <w:t>II. Условия предоставления платных медицинских услуг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7. 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 - программа) и территориальной программы государственных гарантий бесплатного оказания гражданам медицинской помощи (далее - территориальная программа).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lastRenderedPageBreak/>
        <w:t>8. 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а) 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proofErr w:type="gramStart"/>
      <w:r w:rsidRPr="0051382A">
        <w:rPr>
          <w:color w:val="333333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51382A">
        <w:rPr>
          <w:color w:val="333333"/>
        </w:rPr>
        <w:t>ассигнований бюджетов всех уровней бюджетной системы Российской Федерации</w:t>
      </w:r>
      <w:proofErr w:type="gramEnd"/>
      <w:r w:rsidRPr="0051382A">
        <w:rPr>
          <w:color w:val="333333"/>
        </w:rPr>
        <w:t xml:space="preserve"> и не подлежащих оплате в рамках программы и территориальной программы;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б) анонимно, за исключением случаев, предусмотренных законодательством Российской Федерации;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г) при самостоятельном обращении за получением медицинских услуг, за исключением случаев и порядка, которые предусмотрены статьей 21 Федерального закона </w:t>
      </w:r>
      <w:hyperlink r:id="rId13" w:history="1">
        <w:r w:rsidRPr="0051382A">
          <w:rPr>
            <w:rStyle w:val="cmd"/>
            <w:color w:val="1111EE"/>
            <w:u w:val="single"/>
          </w:rPr>
          <w:t>"Об основах охраны здоровья граждан в Российской Федерации"</w:t>
        </w:r>
      </w:hyperlink>
      <w:r w:rsidRPr="0051382A">
        <w:rPr>
          <w:color w:val="333333"/>
        </w:rPr>
        <w:t>, а также за исключением оказания медицинской помощи в экстренной форме.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9. </w:t>
      </w:r>
      <w:proofErr w:type="gramStart"/>
      <w:r w:rsidRPr="0051382A">
        <w:rPr>
          <w:color w:val="333333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 - руководителями указанных медицинских организаций, если иное не установлено</w:t>
      </w:r>
      <w:proofErr w:type="gramEnd"/>
      <w:r w:rsidRPr="0051382A">
        <w:rPr>
          <w:color w:val="333333"/>
        </w:rPr>
        <w:t xml:space="preserve"> их учредительными документами.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proofErr w:type="gramStart"/>
      <w:r w:rsidRPr="0051382A">
        <w:rPr>
          <w:color w:val="333333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10. Медицинская помощь при предоставлении платных медицинских услуг организуется и оказывается: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 xml:space="preserve">а) в соответствии с положением об организации оказания медицинской помощи по видам медицинской помощи, </w:t>
      </w:r>
      <w:proofErr w:type="gramStart"/>
      <w:r w:rsidRPr="0051382A">
        <w:rPr>
          <w:color w:val="333333"/>
        </w:rPr>
        <w:t>которое</w:t>
      </w:r>
      <w:proofErr w:type="gramEnd"/>
      <w:r w:rsidRPr="0051382A">
        <w:rPr>
          <w:color w:val="333333"/>
        </w:rPr>
        <w:t xml:space="preserve"> утверждается Министерством здравоохранения Российской Федерации;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б) 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lastRenderedPageBreak/>
        <w:t>в) на основе клинических рекомендаций;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г) с учетом стандартов медицинской помощи, утверждаемых Министерством здравоохранения Российской Федерации (далее - стандарт медицинской помощи).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11. 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 (или) заказчика.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color w:val="333333"/>
        </w:rPr>
        <w:t>III. Информация об исполнителе и предоставляемых им платных медицинских услугах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12. Информация об исполнителе и предоставляемых им платных медицинских услугах доводится до сведения потребителей в соответствии со статьями 8 - 10 Закона Российской Федерации </w:t>
      </w:r>
      <w:hyperlink r:id="rId14" w:history="1">
        <w:r w:rsidRPr="0051382A">
          <w:rPr>
            <w:rStyle w:val="cmd"/>
            <w:color w:val="1111EE"/>
            <w:u w:val="single"/>
          </w:rPr>
          <w:t>"О защите прав потребителей"</w:t>
        </w:r>
      </w:hyperlink>
      <w:r w:rsidRPr="0051382A">
        <w:rPr>
          <w:color w:val="333333"/>
        </w:rPr>
        <w:t>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13. Исполнитель - юридическое лицо обязан предоставить потребителю и (или) заказчику следующую информацию: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а) 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б) адрес своего сайта в информационно-телекоммуникационной сети "Интернет" (далее - сеть "Интернет") (при его наличии);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в) 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14. Исполнитель - индивидуальный предприниматель обязан предоставить потребителю и (или) заказчику следующую информацию: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а) основной государственный регистрационный номер;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б) фамилия, имя и отчество (при наличии);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в) адрес (адреса) места жительства и осуществления медицинской деятельности;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г) адрес своего сайта в сети "Интернет" (при его наличии);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д) 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15. 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16. Исполнителем в соответствии со статьей 9 Закона Российской Федерации </w:t>
      </w:r>
      <w:hyperlink r:id="rId15" w:history="1">
        <w:r w:rsidRPr="0051382A">
          <w:rPr>
            <w:rStyle w:val="cmd"/>
            <w:color w:val="1111EE"/>
            <w:u w:val="single"/>
          </w:rPr>
          <w:t>"О защите прав потребителей"</w:t>
        </w:r>
      </w:hyperlink>
      <w:r w:rsidRPr="0051382A">
        <w:rPr>
          <w:color w:val="333333"/>
        </w:rPr>
        <w:t> 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17. Помимо информации, предусмотренной пунктами 12 - 16 настоящих Правил, исполнитель обязан довести до сведения потребителя и (или) заказчика следующую информацию: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lastRenderedPageBreak/>
        <w:t>а) перечень платных медицинских услуг, соответствующих номенклатуре медицинских услуг, предусмотренной пунктом 11 настоящих Правил, с указанием цен в рублях;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б)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proofErr w:type="gramStart"/>
      <w:r w:rsidRPr="0051382A">
        <w:rPr>
          <w:color w:val="333333"/>
        </w:rPr>
        <w:t>в) 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51382A">
        <w:rPr>
          <w:color w:val="333333"/>
        </w:rPr>
        <w:t xml:space="preserve"> на информационных стендах;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г) сроки ожидания предоставления платных медицинских услуг;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е) график работы медицинских работников, участвующих в предоставлении платных медицинских услуг;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ж) образцы договоров;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з) 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proofErr w:type="gramStart"/>
      <w:r w:rsidRPr="0051382A">
        <w:rPr>
          <w:color w:val="333333"/>
        </w:rPr>
        <w:t>и) для медицинских организаций государственной системы здравоохранения или муниципальной системы здравоохранения 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 - органы государственной власти и организации).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18. Информация, указанная в пунктах 12 - 16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19. 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а) 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б)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в) другие сведения, относящиеся к предмету договора.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lastRenderedPageBreak/>
        <w:t>20. </w:t>
      </w:r>
      <w:proofErr w:type="gramStart"/>
      <w:r w:rsidRPr="0051382A">
        <w:rPr>
          <w:color w:val="333333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 </w:t>
      </w:r>
      <w:hyperlink r:id="rId16" w:history="1">
        <w:r w:rsidRPr="0051382A">
          <w:rPr>
            <w:rStyle w:val="cmd"/>
            <w:color w:val="1111EE"/>
            <w:u w:val="single"/>
          </w:rPr>
          <w:t>"Об основах охраны здоровья граждан в Российской Федерации"</w:t>
        </w:r>
      </w:hyperlink>
      <w:r w:rsidRPr="0051382A">
        <w:rPr>
          <w:color w:val="333333"/>
        </w:rPr>
        <w:t> 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21. 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 </w:t>
      </w:r>
      <w:hyperlink r:id="rId17" w:history="1">
        <w:r w:rsidRPr="0051382A">
          <w:rPr>
            <w:rStyle w:val="cmd"/>
            <w:color w:val="1111EE"/>
            <w:u w:val="single"/>
          </w:rPr>
          <w:t>"О защите прав потребителей"</w:t>
        </w:r>
      </w:hyperlink>
      <w:r w:rsidRPr="0051382A">
        <w:rPr>
          <w:color w:val="333333"/>
        </w:rPr>
        <w:t>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color w:val="333333"/>
        </w:rPr>
        <w:t>IV. Порядок заключения договора и оплаты медицинских услуг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22. Договор заключается потребителем и (или) заказчиком с исполнителем в письменной форме.</w:t>
      </w:r>
      <w:r w:rsidRPr="0051382A">
        <w:rPr>
          <w:rStyle w:val="markx"/>
          <w:i/>
          <w:iCs/>
          <w:color w:val="1111EE"/>
          <w:shd w:val="clear" w:color="auto" w:fill="F0F0F0"/>
        </w:rPr>
        <w:t> (Не подлежит применению в рамках экспериментального правового режима положения отдельных актов общего регулирования - Постановление Правительства Российской Федерации </w:t>
      </w:r>
      <w:hyperlink r:id="rId18" w:history="1">
        <w:r w:rsidRPr="0051382A">
          <w:rPr>
            <w:rStyle w:val="a4"/>
            <w:color w:val="1111EE"/>
            <w:shd w:val="clear" w:color="auto" w:fill="F0F0F0"/>
          </w:rPr>
          <w:t>от 18.07.2023 № 1164</w:t>
        </w:r>
      </w:hyperlink>
      <w:r w:rsidRPr="0051382A">
        <w:rPr>
          <w:rStyle w:val="markx"/>
          <w:i/>
          <w:iCs/>
          <w:color w:val="1111EE"/>
          <w:shd w:val="clear" w:color="auto" w:fill="F0F0F0"/>
        </w:rPr>
        <w:t>)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23. Договор должен содержать следующую информацию: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а) сведения об исполнителе: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наименование и фирменное наименование (при наличии) медицинской организации 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б) 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фамилия, имя и отчество (при наличии), адрес места жительства, иные адреса, на которы</w:t>
      </w:r>
      <w:bookmarkStart w:id="0" w:name="_GoBack"/>
      <w:bookmarkEnd w:id="0"/>
      <w:r w:rsidRPr="0051382A">
        <w:rPr>
          <w:color w:val="333333"/>
        </w:rPr>
        <w:t>е (при их указании в договоре) исполнитель может направлять ответы на письменные обращения, и телефон;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данные документа, удостоверяющего личность;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в) сведения о законном представителе потребителя или лице, заключающем договор от имени потребителя: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фамилия, имя и отчество (при наличии), адрес места жительства и телефон;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данные документа, удостоверяющего личность;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 xml:space="preserve">г) сведения о заказчике (в том </w:t>
      </w:r>
      <w:proofErr w:type="gramStart"/>
      <w:r w:rsidRPr="0051382A">
        <w:rPr>
          <w:color w:val="333333"/>
        </w:rPr>
        <w:t>числе</w:t>
      </w:r>
      <w:proofErr w:type="gramEnd"/>
      <w:r w:rsidRPr="0051382A">
        <w:rPr>
          <w:color w:val="333333"/>
        </w:rPr>
        <w:t xml:space="preserve"> если заказчик и законный представитель являются одним лицом):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фамилия, имя и отчество (при наличии), адрес места жительства и телефон заказчика - физического лица;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данные документа, удостоверяющего личность заказчика;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lastRenderedPageBreak/>
        <w:t>данные документа, удостоверяющего личность законного представителя потребителя;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наименование и адрес заказчика 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д) перечень платных медицинских услуг, предоставляемых в соответствии с договором;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е) стоимость платных медицинских услуг, сроки и порядок их оплаты;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ж) условия и сроки ожидания платных медицинских услуг;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з) сведения о лице, заключающем договор от имени исполнителя: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фамилия, имя, отчество (при наличии);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должность;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документ, подтверждающий полномочия указанного лица;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и) подписи исполнителя и потребителя (заказчика), а в случае если заказчик является юридическим лицом, - должность лица, заключающего договор от имени заказчика;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к) ответственность сторон за невыполнение условий договора;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л) порядок изменения и расторжения договора;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proofErr w:type="gramStart"/>
      <w:r w:rsidRPr="0051382A">
        <w:rPr>
          <w:color w:val="333333"/>
        </w:rPr>
        <w:t>м) 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н) иные условия, определяемые по соглашению сторон.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24. </w:t>
      </w:r>
      <w:proofErr w:type="gramStart"/>
      <w:r w:rsidRPr="0051382A">
        <w:rPr>
          <w:color w:val="333333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25. Договор составляется в 3 экземплярах, один из которых находится у исполнителя, второй - у заказчика, третий - у потребителя.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rStyle w:val="markx"/>
          <w:i/>
          <w:iCs/>
          <w:color w:val="1111EE"/>
          <w:shd w:val="clear" w:color="auto" w:fill="F0F0F0"/>
        </w:rPr>
        <w:t>(Пункт не подлежит применению в рамках экспериментального правового режима положения отдельных актов общего регулирования - Постановление Правительства Российской Федерации </w:t>
      </w:r>
      <w:hyperlink r:id="rId19" w:history="1">
        <w:r w:rsidRPr="0051382A">
          <w:rPr>
            <w:rStyle w:val="a4"/>
            <w:color w:val="1111EE"/>
            <w:shd w:val="clear" w:color="auto" w:fill="F0F0F0"/>
          </w:rPr>
          <w:t>от 18.07.2023 № 1164</w:t>
        </w:r>
      </w:hyperlink>
      <w:r w:rsidRPr="0051382A">
        <w:rPr>
          <w:rStyle w:val="markx"/>
          <w:i/>
          <w:iCs/>
          <w:color w:val="1111EE"/>
          <w:shd w:val="clear" w:color="auto" w:fill="F0F0F0"/>
        </w:rPr>
        <w:t>)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26. На предоставление платных медицинских услуг может быть составлена смета. Ее составление по требованию потребителя и (или) заказчика или исполнителя является обязательным, при этом она является неотъемлемой частью договора.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27.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lastRenderedPageBreak/>
        <w:t>28. </w:t>
      </w:r>
      <w:proofErr w:type="gramStart"/>
      <w:r w:rsidRPr="0051382A">
        <w:rPr>
          <w:color w:val="333333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 10 части 2 статьи 81 Федерального закона </w:t>
      </w:r>
      <w:hyperlink r:id="rId20" w:history="1">
        <w:r w:rsidRPr="0051382A">
          <w:rPr>
            <w:rStyle w:val="cmd"/>
            <w:color w:val="1111EE"/>
            <w:u w:val="single"/>
          </w:rPr>
          <w:t>"Об основах охраны здоровья граждан в Российской Федерации"</w:t>
        </w:r>
      </w:hyperlink>
      <w:r w:rsidRPr="0051382A">
        <w:rPr>
          <w:color w:val="333333"/>
        </w:rPr>
        <w:t>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29. 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30. 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31. 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32. 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33. 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а) копия договора с приложениями и дополнительными соглашениями к нему (в случае заключения);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proofErr w:type="gramStart"/>
      <w:r w:rsidRPr="0051382A">
        <w:rPr>
          <w:color w:val="333333"/>
        </w:rPr>
        <w:t>б) справка об оплате медицинских услуг по установленной форме;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в) 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proofErr w:type="gramStart"/>
      <w:r w:rsidRPr="0051382A">
        <w:rPr>
          <w:color w:val="333333"/>
        </w:rPr>
        <w:t>г) 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34. 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color w:val="333333"/>
        </w:rPr>
        <w:t>V. Порядок предоставления платных медицинских услуг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35.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 - требованиям, предъявляемым к таким услугам.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lastRenderedPageBreak/>
        <w:t>36.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37. 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38.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а)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proofErr w:type="gramStart"/>
      <w:r w:rsidRPr="0051382A">
        <w:rPr>
          <w:color w:val="333333"/>
        </w:rPr>
        <w:t>б) 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39. 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proofErr w:type="gramStart"/>
      <w:r w:rsidRPr="0051382A">
        <w:rPr>
          <w:color w:val="333333"/>
        </w:rPr>
        <w:t xml:space="preserve">За </w:t>
      </w:r>
      <w:proofErr w:type="spellStart"/>
      <w:r w:rsidRPr="0051382A">
        <w:rPr>
          <w:color w:val="333333"/>
        </w:rPr>
        <w:t>непредоставление</w:t>
      </w:r>
      <w:proofErr w:type="spellEnd"/>
      <w:r w:rsidRPr="0051382A">
        <w:rPr>
          <w:color w:val="333333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40. При оказании платных медицинских услуг обязанность исполнителя по возврату денежной суммы, уплаченной потребителем и (или) заказчиком по договору, возникает в соответствии с главой III Закона Российской Федерации </w:t>
      </w:r>
      <w:hyperlink r:id="rId21" w:history="1">
        <w:r w:rsidRPr="0051382A">
          <w:rPr>
            <w:rStyle w:val="cmd"/>
            <w:color w:val="1111EE"/>
            <w:u w:val="single"/>
          </w:rPr>
          <w:t>"О защите прав потребителей"</w:t>
        </w:r>
      </w:hyperlink>
      <w:r w:rsidRPr="0051382A">
        <w:rPr>
          <w:color w:val="333333"/>
        </w:rPr>
        <w:t>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41. </w:t>
      </w:r>
      <w:proofErr w:type="gramStart"/>
      <w:r w:rsidRPr="0051382A">
        <w:rPr>
          <w:color w:val="333333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 </w:t>
      </w:r>
      <w:hyperlink r:id="rId22" w:history="1">
        <w:r w:rsidRPr="0051382A">
          <w:rPr>
            <w:rStyle w:val="cmd"/>
            <w:color w:val="1111EE"/>
            <w:u w:val="single"/>
          </w:rPr>
          <w:t>"О защите прав потребителей</w:t>
        </w:r>
      </w:hyperlink>
      <w:r w:rsidRPr="0051382A">
        <w:rPr>
          <w:color w:val="333333"/>
        </w:rPr>
        <w:t>".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color w:val="333333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42. Договор может быть заключен посредством использования сети "Интернет" (при налич</w:t>
      </w:r>
      <w:proofErr w:type="gramStart"/>
      <w:r w:rsidRPr="0051382A">
        <w:rPr>
          <w:color w:val="333333"/>
        </w:rPr>
        <w:t>ии у и</w:t>
      </w:r>
      <w:proofErr w:type="gramEnd"/>
      <w:r w:rsidRPr="0051382A">
        <w:rPr>
          <w:color w:val="333333"/>
        </w:rPr>
        <w:t>сполнителя сайта) на основании ознакомления потребителя и (или) заказчика с предложенным исполнителем описанием медицинской услуги (дистанционный способ заключения договора).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43. 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а) 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б) основной государственный регистрационный номер исполнителя;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в) номера телефонов и режим работы исполнителя;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lastRenderedPageBreak/>
        <w:t>г) идентификационный номер налогоплательщика;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д) информация об оказываемой услуге (выполняемой работе), предусмотренная статьей 10 Закона Российской Федерации </w:t>
      </w:r>
      <w:hyperlink r:id="rId23" w:history="1">
        <w:r w:rsidRPr="0051382A">
          <w:rPr>
            <w:rStyle w:val="cmd"/>
            <w:color w:val="1111EE"/>
            <w:u w:val="single"/>
          </w:rPr>
          <w:t>"О защите прав потребителей</w:t>
        </w:r>
      </w:hyperlink>
      <w:r w:rsidRPr="0051382A">
        <w:rPr>
          <w:color w:val="333333"/>
        </w:rPr>
        <w:t>";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е) способы оплаты услуги (работы);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ж) 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з) адреса, в том числе адреса электронной почты, по которым принимаются обращения (жалобы) и требования потребителей и (или) заказчиков.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 xml:space="preserve">44. Указанная в пункте 43 настоящих </w:t>
      </w:r>
      <w:proofErr w:type="gramStart"/>
      <w:r w:rsidRPr="0051382A">
        <w:rPr>
          <w:color w:val="333333"/>
        </w:rPr>
        <w:t>Правил</w:t>
      </w:r>
      <w:proofErr w:type="gramEnd"/>
      <w:r w:rsidRPr="0051382A">
        <w:rPr>
          <w:color w:val="333333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45. 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</w:t>
      </w:r>
      <w:r w:rsidRPr="0051382A">
        <w:rPr>
          <w:rStyle w:val="w9"/>
          <w:color w:val="333333"/>
        </w:rPr>
        <w:t>1</w:t>
      </w:r>
      <w:r w:rsidRPr="0051382A">
        <w:rPr>
          <w:color w:val="333333"/>
        </w:rPr>
        <w:t> и 37 Закона Российской Федерации </w:t>
      </w:r>
      <w:hyperlink r:id="rId24" w:history="1">
        <w:r w:rsidRPr="0051382A">
          <w:rPr>
            <w:rStyle w:val="cmd"/>
            <w:color w:val="1111EE"/>
            <w:u w:val="single"/>
          </w:rPr>
          <w:t>"О защите прав потребителей</w:t>
        </w:r>
      </w:hyperlink>
      <w:r w:rsidRPr="0051382A">
        <w:rPr>
          <w:color w:val="333333"/>
        </w:rPr>
        <w:t>".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Со дня получения согласия (акцепта) и осуществления потребителем и 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46. 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 xml:space="preserve">47. 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51382A">
        <w:rPr>
          <w:color w:val="333333"/>
        </w:rPr>
        <w:t>осуществляться</w:t>
      </w:r>
      <w:proofErr w:type="gramEnd"/>
      <w:r w:rsidRPr="0051382A">
        <w:rPr>
          <w:color w:val="333333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48. 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</w:t>
      </w:r>
      <w:r w:rsidRPr="0051382A">
        <w:rPr>
          <w:rStyle w:val="w9"/>
          <w:color w:val="333333"/>
        </w:rPr>
        <w:t>1</w:t>
      </w:r>
      <w:r w:rsidRPr="0051382A">
        <w:rPr>
          <w:color w:val="333333"/>
        </w:rPr>
        <w:t> и 37 Закона Российской Федерации </w:t>
      </w:r>
      <w:hyperlink r:id="rId25" w:history="1">
        <w:r w:rsidRPr="0051382A">
          <w:rPr>
            <w:rStyle w:val="cmd"/>
            <w:color w:val="1111EE"/>
            <w:u w:val="single"/>
          </w:rPr>
          <w:t>"О защите прав потребителей"</w:t>
        </w:r>
      </w:hyperlink>
      <w:r w:rsidRPr="0051382A">
        <w:rPr>
          <w:color w:val="333333"/>
        </w:rPr>
        <w:t>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49. 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50. 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lastRenderedPageBreak/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color w:val="333333"/>
        </w:rPr>
        <w:t>VII. Ответственность исполнителя при предоставлении платных медицинских услуг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51.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52. 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c"/>
        <w:spacing w:before="0" w:beforeAutospacing="0" w:after="90" w:afterAutospacing="0"/>
        <w:ind w:left="675" w:right="675"/>
        <w:contextualSpacing/>
        <w:jc w:val="center"/>
        <w:rPr>
          <w:color w:val="333333"/>
        </w:rPr>
      </w:pPr>
      <w:r w:rsidRPr="0051382A">
        <w:rPr>
          <w:color w:val="333333"/>
        </w:rPr>
        <w:t>____________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s"/>
        <w:spacing w:before="0" w:beforeAutospacing="0" w:after="90" w:afterAutospacing="0"/>
        <w:ind w:left="5100"/>
        <w:contextualSpacing/>
        <w:jc w:val="center"/>
        <w:rPr>
          <w:color w:val="333333"/>
        </w:rPr>
      </w:pPr>
      <w:r w:rsidRPr="0051382A">
        <w:rPr>
          <w:color w:val="333333"/>
        </w:rPr>
        <w:t>УТВЕРЖДЕНЫ</w:t>
      </w:r>
      <w:r w:rsidRPr="0051382A">
        <w:rPr>
          <w:color w:val="333333"/>
        </w:rPr>
        <w:br/>
        <w:t>постановлением Правительства</w:t>
      </w:r>
      <w:r w:rsidRPr="0051382A">
        <w:rPr>
          <w:color w:val="333333"/>
        </w:rPr>
        <w:br/>
        <w:t>Российской Федерации</w:t>
      </w:r>
      <w:r w:rsidRPr="0051382A">
        <w:rPr>
          <w:color w:val="333333"/>
        </w:rPr>
        <w:br/>
        <w:t>от 11 мая 2023 г. № 736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t"/>
        <w:spacing w:before="0" w:beforeAutospacing="0" w:after="90" w:afterAutospacing="0"/>
        <w:ind w:left="675" w:right="675"/>
        <w:contextualSpacing/>
        <w:jc w:val="center"/>
        <w:rPr>
          <w:b/>
          <w:bCs/>
          <w:color w:val="333333"/>
        </w:rPr>
      </w:pPr>
      <w:r w:rsidRPr="0051382A">
        <w:rPr>
          <w:b/>
          <w:bCs/>
          <w:color w:val="333333"/>
        </w:rPr>
        <w:t>ИЗМЕНЕНИЯ,</w:t>
      </w:r>
      <w:r w:rsidRPr="0051382A">
        <w:rPr>
          <w:b/>
          <w:bCs/>
          <w:color w:val="333333"/>
        </w:rPr>
        <w:br/>
        <w:t>которые вносятся в акты Правительства Российской Федерации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 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1. Абзац первый пункта 12 Положения о независимой военно-врачебной экспертизе, утвержденного постановлением Правительства Российской Федерации </w:t>
      </w:r>
      <w:hyperlink r:id="rId26" w:history="1">
        <w:r w:rsidRPr="0051382A">
          <w:rPr>
            <w:rStyle w:val="cmd"/>
            <w:color w:val="1111EE"/>
            <w:u w:val="single"/>
          </w:rPr>
          <w:t>от 28 июля 2008 г. № 574</w:t>
        </w:r>
      </w:hyperlink>
      <w:r w:rsidRPr="0051382A">
        <w:rPr>
          <w:color w:val="333333"/>
        </w:rPr>
        <w:t> "Об утверждении Положения о независимой военно-врачебной экспертизе" (Собрание законодательства Российской Федерации, 2008, № 31, ст. 3744; 2013, № 28, ст. 3831), изложить в следующей редакции: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"12. 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 основах охраны здоровья граждан в Российской Федерации" Правительством Российской Федерации</w:t>
      </w:r>
      <w:proofErr w:type="gramStart"/>
      <w:r w:rsidRPr="0051382A">
        <w:rPr>
          <w:color w:val="333333"/>
        </w:rPr>
        <w:t>.".</w:t>
      </w:r>
      <w:proofErr w:type="gramEnd"/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2. </w:t>
      </w:r>
      <w:proofErr w:type="gramStart"/>
      <w:r w:rsidRPr="0051382A">
        <w:rPr>
          <w:color w:val="333333"/>
        </w:rPr>
        <w:t>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 </w:t>
      </w:r>
      <w:hyperlink r:id="rId27" w:history="1">
        <w:r w:rsidRPr="0051382A">
          <w:rPr>
            <w:rStyle w:val="cmd"/>
            <w:color w:val="1111EE"/>
            <w:u w:val="single"/>
          </w:rPr>
          <w:t>от</w:t>
        </w:r>
        <w:proofErr w:type="gramEnd"/>
        <w:r w:rsidRPr="0051382A">
          <w:rPr>
            <w:rStyle w:val="cmd"/>
            <w:color w:val="1111EE"/>
            <w:u w:val="single"/>
          </w:rPr>
          <w:t> 15 декабря 2020 г. № 3340-р</w:t>
        </w:r>
      </w:hyperlink>
      <w:r w:rsidRPr="0051382A">
        <w:rPr>
          <w:color w:val="333333"/>
        </w:rPr>
        <w:t> (Собрание законодательства Российской Федерации, 2020, № 52, ст. 8906; 2022, № 1, ст. 163), сноску четвертую изложить в следующей редакции:</w:t>
      </w:r>
    </w:p>
    <w:p w:rsidR="0051382A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"**** 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 28 июля 2008 г. № 574 "Об утверждении Положения о независимой военно-врачебной экспертизе" и постановления Правительства Российской Федерации от 4 июля 2013 г. № 565 "Об утверждении Положения о военно-врачебной экспертизе"</w:t>
      </w:r>
      <w:proofErr w:type="gramStart"/>
      <w:r w:rsidRPr="0051382A">
        <w:rPr>
          <w:color w:val="333333"/>
        </w:rPr>
        <w:t>."</w:t>
      </w:r>
      <w:proofErr w:type="gramEnd"/>
      <w:r w:rsidRPr="0051382A">
        <w:rPr>
          <w:color w:val="333333"/>
        </w:rPr>
        <w:t>.</w:t>
      </w:r>
    </w:p>
    <w:p w:rsidR="00AA1240" w:rsidRPr="0051382A" w:rsidRDefault="0051382A" w:rsidP="0051382A">
      <w:pPr>
        <w:pStyle w:val="a3"/>
        <w:spacing w:before="0" w:beforeAutospacing="0" w:after="90" w:afterAutospacing="0"/>
        <w:ind w:firstLine="675"/>
        <w:contextualSpacing/>
        <w:jc w:val="both"/>
        <w:rPr>
          <w:color w:val="333333"/>
        </w:rPr>
      </w:pPr>
      <w:r w:rsidRPr="0051382A">
        <w:rPr>
          <w:color w:val="333333"/>
        </w:rPr>
        <w:t>3. </w:t>
      </w:r>
      <w:proofErr w:type="gramStart"/>
      <w:r w:rsidRPr="0051382A">
        <w:rPr>
          <w:color w:val="333333"/>
        </w:rPr>
        <w:t xml:space="preserve">Пункты 203, 208, 341 и 577 перечня нормативных правовых актов и групп нормативных правовых актов Правительства Российской Федерации, нормативных </w:t>
      </w:r>
      <w:r w:rsidRPr="0051382A">
        <w:rPr>
          <w:color w:val="333333"/>
        </w:rPr>
        <w:lastRenderedPageBreak/>
        <w:t>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51382A">
        <w:rPr>
          <w:color w:val="333333"/>
        </w:rPr>
        <w:t xml:space="preserve"> </w:t>
      </w:r>
      <w:proofErr w:type="gramStart"/>
      <w:r w:rsidRPr="0051382A">
        <w:rPr>
          <w:color w:val="333333"/>
        </w:rPr>
        <w:t>обязательные требования, в отношении которых не применяются положения частей 1, 2 и 3 статьи 15 Федерального закона "Об обязательных требованиях в Российской Федерации", утвержденного постановлением Правительства Российской Федерации </w:t>
      </w:r>
      <w:hyperlink r:id="rId28" w:history="1">
        <w:r w:rsidRPr="0051382A">
          <w:rPr>
            <w:rStyle w:val="cmd"/>
            <w:color w:val="1111EE"/>
            <w:u w:val="single"/>
          </w:rPr>
          <w:t>от 31 декабря 2020 г. № 2467</w:t>
        </w:r>
      </w:hyperlink>
      <w:r w:rsidRPr="0051382A">
        <w:rPr>
          <w:color w:val="333333"/>
        </w:rPr>
        <w:t> "Об 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</w:t>
      </w:r>
      <w:proofErr w:type="gramEnd"/>
      <w:r w:rsidRPr="0051382A">
        <w:rPr>
          <w:color w:val="333333"/>
        </w:rPr>
        <w:t xml:space="preserve"> </w:t>
      </w:r>
      <w:proofErr w:type="gramStart"/>
      <w:r w:rsidRPr="0051382A">
        <w:rPr>
          <w:color w:val="333333"/>
        </w:rPr>
        <w:t>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 обязательных требованиях в Российской Федерации" (Собрание законодательства Российской Федерации, 2021, № 2, ст</w:t>
      </w:r>
      <w:proofErr w:type="gramEnd"/>
      <w:r w:rsidRPr="0051382A">
        <w:rPr>
          <w:color w:val="333333"/>
        </w:rPr>
        <w:t>. 471), исключить.</w:t>
      </w:r>
    </w:p>
    <w:sectPr w:rsidR="00AA1240" w:rsidRPr="0051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C"/>
    <w:rsid w:val="0051382A"/>
    <w:rsid w:val="00AA1240"/>
    <w:rsid w:val="00D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51382A"/>
  </w:style>
  <w:style w:type="character" w:customStyle="1" w:styleId="cmd">
    <w:name w:val="cmd"/>
    <w:basedOn w:val="a0"/>
    <w:rsid w:val="0051382A"/>
  </w:style>
  <w:style w:type="character" w:styleId="a4">
    <w:name w:val="Hyperlink"/>
    <w:basedOn w:val="a0"/>
    <w:uiPriority w:val="99"/>
    <w:semiHidden/>
    <w:unhideWhenUsed/>
    <w:rsid w:val="0051382A"/>
    <w:rPr>
      <w:color w:val="0000FF"/>
      <w:u w:val="single"/>
    </w:rPr>
  </w:style>
  <w:style w:type="character" w:customStyle="1" w:styleId="w9">
    <w:name w:val="w9"/>
    <w:basedOn w:val="a0"/>
    <w:rsid w:val="0051382A"/>
  </w:style>
  <w:style w:type="paragraph" w:customStyle="1" w:styleId="i">
    <w:name w:val="i"/>
    <w:basedOn w:val="a"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51382A"/>
  </w:style>
  <w:style w:type="character" w:customStyle="1" w:styleId="cmd">
    <w:name w:val="cmd"/>
    <w:basedOn w:val="a0"/>
    <w:rsid w:val="0051382A"/>
  </w:style>
  <w:style w:type="character" w:styleId="a4">
    <w:name w:val="Hyperlink"/>
    <w:basedOn w:val="a0"/>
    <w:uiPriority w:val="99"/>
    <w:semiHidden/>
    <w:unhideWhenUsed/>
    <w:rsid w:val="0051382A"/>
    <w:rPr>
      <w:color w:val="0000FF"/>
      <w:u w:val="single"/>
    </w:rPr>
  </w:style>
  <w:style w:type="character" w:customStyle="1" w:styleId="w9">
    <w:name w:val="w9"/>
    <w:basedOn w:val="a0"/>
    <w:rsid w:val="0051382A"/>
  </w:style>
  <w:style w:type="paragraph" w:customStyle="1" w:styleId="i">
    <w:name w:val="i"/>
    <w:basedOn w:val="a"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5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159769" TargetMode="External"/><Relationship Id="rId13" Type="http://schemas.openxmlformats.org/officeDocument/2006/relationships/hyperlink" Target="k6clnthook://&amp;nd=102152259" TargetMode="External"/><Relationship Id="rId18" Type="http://schemas.openxmlformats.org/officeDocument/2006/relationships/hyperlink" Target="k6clnthook://&amp;nd=605725259" TargetMode="External"/><Relationship Id="rId26" Type="http://schemas.openxmlformats.org/officeDocument/2006/relationships/hyperlink" Target="k6clnthook://&amp;nd=102123481" TargetMode="External"/><Relationship Id="rId3" Type="http://schemas.openxmlformats.org/officeDocument/2006/relationships/settings" Target="settings.xml"/><Relationship Id="rId21" Type="http://schemas.openxmlformats.org/officeDocument/2006/relationships/hyperlink" Target="k6clnthook://&amp;nd=102014512" TargetMode="External"/><Relationship Id="rId7" Type="http://schemas.openxmlformats.org/officeDocument/2006/relationships/hyperlink" Target="k6clnthook://&amp;nd=102014512" TargetMode="External"/><Relationship Id="rId12" Type="http://schemas.openxmlformats.org/officeDocument/2006/relationships/hyperlink" Target="k6clnthook://&amp;nd=102152259" TargetMode="External"/><Relationship Id="rId17" Type="http://schemas.openxmlformats.org/officeDocument/2006/relationships/hyperlink" Target="k6clnthook://&amp;nd=102014512" TargetMode="External"/><Relationship Id="rId25" Type="http://schemas.openxmlformats.org/officeDocument/2006/relationships/hyperlink" Target="k6clnthook://&amp;nd=1020145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6clnthook://&amp;nd=102152259" TargetMode="External"/><Relationship Id="rId20" Type="http://schemas.openxmlformats.org/officeDocument/2006/relationships/hyperlink" Target="k6clnthook://&amp;nd=10215225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k6clnthook://&amp;nd=102152259" TargetMode="External"/><Relationship Id="rId11" Type="http://schemas.openxmlformats.org/officeDocument/2006/relationships/hyperlink" Target="k6clnthook://&amp;nd=102014512" TargetMode="External"/><Relationship Id="rId24" Type="http://schemas.openxmlformats.org/officeDocument/2006/relationships/hyperlink" Target="k6clnthook://&amp;nd=102014512" TargetMode="External"/><Relationship Id="rId5" Type="http://schemas.openxmlformats.org/officeDocument/2006/relationships/hyperlink" Target="k6clnthook://&amp;nd=605725259" TargetMode="External"/><Relationship Id="rId15" Type="http://schemas.openxmlformats.org/officeDocument/2006/relationships/hyperlink" Target="k6clnthook://&amp;nd=102014512" TargetMode="External"/><Relationship Id="rId23" Type="http://schemas.openxmlformats.org/officeDocument/2006/relationships/hyperlink" Target="k6clnthook://&amp;nd=102014512" TargetMode="External"/><Relationship Id="rId28" Type="http://schemas.openxmlformats.org/officeDocument/2006/relationships/hyperlink" Target="k6clnthook://&amp;nd=102981851" TargetMode="External"/><Relationship Id="rId10" Type="http://schemas.openxmlformats.org/officeDocument/2006/relationships/hyperlink" Target="k6clnthook://&amp;nd=102152259" TargetMode="External"/><Relationship Id="rId19" Type="http://schemas.openxmlformats.org/officeDocument/2006/relationships/hyperlink" Target="k6clnthook://&amp;nd=605725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6clnthook://&amp;nd=605725259" TargetMode="External"/><Relationship Id="rId14" Type="http://schemas.openxmlformats.org/officeDocument/2006/relationships/hyperlink" Target="k6clnthook://&amp;nd=102014512" TargetMode="External"/><Relationship Id="rId22" Type="http://schemas.openxmlformats.org/officeDocument/2006/relationships/hyperlink" Target="k6clnthook://&amp;nd=102014512" TargetMode="External"/><Relationship Id="rId27" Type="http://schemas.openxmlformats.org/officeDocument/2006/relationships/hyperlink" Target="k6clnthook://&amp;nd=1029468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5394</Words>
  <Characters>30751</Characters>
  <Application>Microsoft Office Word</Application>
  <DocSecurity>0</DocSecurity>
  <Lines>256</Lines>
  <Paragraphs>72</Paragraphs>
  <ScaleCrop>false</ScaleCrop>
  <Company/>
  <LinksUpToDate>false</LinksUpToDate>
  <CharactersWithSpaces>36073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2</cp:revision>
  <dcterms:created xsi:type="dcterms:W3CDTF">2024-01-14T20:37:00Z</dcterms:created>
  <dcterms:modified xsi:type="dcterms:W3CDTF">2024-01-14T20:39:00Z</dcterms:modified>
</cp:coreProperties>
</file>